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5B" w:rsidRPr="00FA2C5B" w:rsidRDefault="00FA2C5B" w:rsidP="00FA2C5B">
      <w:pPr>
        <w:jc w:val="right"/>
        <w:rPr>
          <w:lang w:val="ru-RU"/>
        </w:rPr>
      </w:pPr>
      <w:r>
        <w:rPr>
          <w:lang w:val="ru-RU"/>
        </w:rPr>
        <w:t xml:space="preserve">Ю.Е. </w:t>
      </w:r>
      <w:proofErr w:type="spellStart"/>
      <w:r>
        <w:rPr>
          <w:lang w:val="ru-RU"/>
        </w:rPr>
        <w:t>Галямина</w:t>
      </w:r>
      <w:proofErr w:type="spellEnd"/>
      <w:r>
        <w:rPr>
          <w:lang w:val="ru-RU"/>
        </w:rPr>
        <w:t xml:space="preserve"> (НИВЦ МГУ)</w:t>
      </w:r>
    </w:p>
    <w:p w:rsidR="00FA2C5B" w:rsidRPr="00FA2C5B" w:rsidRDefault="00FA2C5B" w:rsidP="00FA2C5B">
      <w:pPr>
        <w:jc w:val="center"/>
        <w:rPr>
          <w:sz w:val="28"/>
          <w:szCs w:val="28"/>
          <w:lang w:val="ru-RU"/>
        </w:rPr>
      </w:pPr>
      <w:r w:rsidRPr="00FA2C5B">
        <w:rPr>
          <w:bCs/>
          <w:iCs/>
          <w:sz w:val="28"/>
          <w:szCs w:val="28"/>
          <w:lang w:val="ru-RU"/>
        </w:rPr>
        <w:t xml:space="preserve">Особенности документирования современного </w:t>
      </w:r>
      <w:proofErr w:type="spellStart"/>
      <w:r w:rsidRPr="00FA2C5B">
        <w:rPr>
          <w:bCs/>
          <w:iCs/>
          <w:sz w:val="28"/>
          <w:szCs w:val="28"/>
          <w:lang w:val="ru-RU"/>
        </w:rPr>
        <w:t>кетского</w:t>
      </w:r>
      <w:proofErr w:type="spellEnd"/>
      <w:r w:rsidRPr="00FA2C5B">
        <w:rPr>
          <w:bCs/>
          <w:iCs/>
          <w:sz w:val="28"/>
          <w:szCs w:val="28"/>
          <w:lang w:val="ru-RU"/>
        </w:rPr>
        <w:t xml:space="preserve"> устного текста в среде </w:t>
      </w:r>
      <w:r w:rsidRPr="00FA2C5B">
        <w:rPr>
          <w:bCs/>
          <w:iCs/>
          <w:sz w:val="28"/>
          <w:szCs w:val="28"/>
        </w:rPr>
        <w:t>Fieldworks</w:t>
      </w:r>
    </w:p>
    <w:p w:rsidR="00FA2C5B" w:rsidRPr="00FA2C5B" w:rsidRDefault="00FA2C5B" w:rsidP="00FA2C5B">
      <w:pPr>
        <w:rPr>
          <w:i/>
          <w:lang w:val="ru-RU"/>
        </w:rPr>
      </w:pPr>
      <w:r w:rsidRPr="00FA2C5B">
        <w:rPr>
          <w:i/>
          <w:lang w:val="ru-RU"/>
        </w:rPr>
        <w:t>Доклад подготовлен в рамках гранта РГНФ 12-04-12049в «Создание Интернет-ресурса «Малые языки Сибири: наше культурное наследие» (на материале языков бассейна Среднего Енисея и Среднего и Верхнего Таза)»</w:t>
      </w:r>
    </w:p>
    <w:p w:rsidR="0031643A" w:rsidRDefault="00FA2C5B" w:rsidP="00FA2C5B">
      <w:pPr>
        <w:rPr>
          <w:lang w:val="ru-RU"/>
        </w:rPr>
      </w:pPr>
      <w:r w:rsidRPr="00FA2C5B">
        <w:rPr>
          <w:lang w:val="ru-RU"/>
        </w:rPr>
        <w:t xml:space="preserve">В докладе анализируются вопросы адаптации современного </w:t>
      </w:r>
      <w:proofErr w:type="spellStart"/>
      <w:r w:rsidRPr="00FA2C5B">
        <w:rPr>
          <w:lang w:val="ru-RU"/>
        </w:rPr>
        <w:t>задокументированного</w:t>
      </w:r>
      <w:proofErr w:type="spellEnd"/>
      <w:r w:rsidRPr="00FA2C5B">
        <w:rPr>
          <w:lang w:val="ru-RU"/>
        </w:rPr>
        <w:t xml:space="preserve"> устного текста в программную среду </w:t>
      </w:r>
      <w:proofErr w:type="spellStart"/>
      <w:r>
        <w:t>FieldWorks</w:t>
      </w:r>
      <w:proofErr w:type="spellEnd"/>
      <w:r w:rsidRPr="00FA2C5B">
        <w:rPr>
          <w:lang w:val="ru-RU"/>
        </w:rPr>
        <w:t xml:space="preserve">. На примере </w:t>
      </w:r>
      <w:proofErr w:type="spellStart"/>
      <w:r w:rsidRPr="00FA2C5B">
        <w:rPr>
          <w:lang w:val="ru-RU"/>
        </w:rPr>
        <w:t>кетских</w:t>
      </w:r>
      <w:proofErr w:type="spellEnd"/>
      <w:r w:rsidRPr="00FA2C5B">
        <w:rPr>
          <w:lang w:val="ru-RU"/>
        </w:rPr>
        <w:t xml:space="preserve"> устных текстов будут показаны условные допущения и ограничения, к которым приходится прибегать лингвисту в связи с не полной линейностью исходного материала. В частности, имеются в виду сложности, связанные с разбивкой текста на предложения, с </w:t>
      </w:r>
      <w:proofErr w:type="spellStart"/>
      <w:r w:rsidRPr="00FA2C5B">
        <w:rPr>
          <w:lang w:val="ru-RU"/>
        </w:rPr>
        <w:t>глоссированием</w:t>
      </w:r>
      <w:proofErr w:type="spellEnd"/>
      <w:r w:rsidRPr="00FA2C5B">
        <w:rPr>
          <w:lang w:val="ru-RU"/>
        </w:rPr>
        <w:t xml:space="preserve"> фрагментов со смешением кодов, переходом от устного интонирования к песенному, с другими фонетическими процессам устной речи, например стяжением или «проглатыванием» окончаний и пр.</w:t>
      </w:r>
    </w:p>
    <w:p w:rsidR="00FA2C5B" w:rsidRPr="00FA2C5B" w:rsidRDefault="00FA2C5B" w:rsidP="00FA2C5B">
      <w:pPr>
        <w:rPr>
          <w:lang w:val="ru-RU"/>
        </w:rPr>
      </w:pPr>
    </w:p>
    <w:sectPr w:rsidR="00FA2C5B" w:rsidRPr="00FA2C5B" w:rsidSect="0031643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FA2C5B"/>
    <w:rsid w:val="0031643A"/>
    <w:rsid w:val="00FA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Kazakevich</dc:creator>
  <cp:lastModifiedBy>Kazakevich</cp:lastModifiedBy>
  <cp:revision>1</cp:revision>
  <dcterms:created xsi:type="dcterms:W3CDTF">2013-11-17T01:13:00Z</dcterms:created>
  <dcterms:modified xsi:type="dcterms:W3CDTF">2013-11-17T01:18:00Z</dcterms:modified>
</cp:coreProperties>
</file>